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13.01.20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Zehn Jahre MehrWegGottesdienst: „Bitte lachen Sie jetzt!“</w:t>
        <w:br/>
      </w:r>
      <w:r>
        <w:rPr/>
        <w:t>16.2.2020 17:30 St. Johannis Schweinfurt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 xml:space="preserve">Seit zehn Jahren laden Evangelische Citykirche und Katholische Citypastoral Schweinfurt gemeinsam zur Gottesdienstreihe „MehrWegGottesdienst“ ein. Im Gottesdienst am 16.2. um 17:30 in St. Johannis Schweinfurt wird es daher am Rande einen kleinen Rückblick auf die Highlights aus zehn Jahren geben, bei dem die Gottesdienstteilnehmerinnen und -teilnehmer wie gewohnt selbst aktiv werden können. Schon jetzt lädt das Archiv auf </w:t>
      </w:r>
      <w:hyperlink r:id="rId4">
        <w:r>
          <w:rPr>
            <w:rStyle w:val="Internetverknpfung"/>
          </w:rPr>
          <w:t>www.mehrweggottesdienst.de</w:t>
        </w:r>
      </w:hyperlink>
      <w:r>
        <w:rPr/>
        <w:t xml:space="preserve"> dazu ein, in den Programmen, Texten und Fotos der vergangenen Gottesdienste zu stöbern.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„</w:t>
      </w:r>
      <w:r>
        <w:rPr/>
        <w:t>Bitte lachen Sie jetzt“ lautet der Titel des 39. MehrWegGottesdienstes. Er nimmt im Fasching das Masken-Motiv aus dem ersten Gottesdienst von 2010 auf. Trotzdem geht es um mehr als nur Jubel, Trubel, Heiterkeit. Der Gottesdienst fragt weiter: Wie geht es Ihnen damit? Haben Sie Lust, da mitzumachen, fahren Sie voll drauf ab? Oder ziehen Sie sich eher zurück und lassen die anderen mal machen?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 xml:space="preserve">Ausgelassenes Treiben, selbst bei uns hier in Franken. Und doch, manchmal wirkt es aufgesetzt: Was verbirgt sich hinter den Masken? Wie bin ich wirklich? Kann ich einfach ausgelassen fröhlich sein, welche Traurigkeit steckt tief in mir drin? </w:t>
      </w:r>
      <w:r>
        <w:rPr/>
        <w:t>In dem offen gestalteten Gottesdienst ist Zeit und Möglichkeit, über diese Fragen selbst nachzudenken.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Musikalisch begleitet wird der Gottesdienst wieder von der Band Mehrblick.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compat>
    <w:doNotExpandShiftReturn/>
  </w:compat>
  <w:mailMerge>
    <w:mainDocumentType w:val="formLetters"/>
    <w:dataType w:val="textFile"/>
    <w:query w:val="SELECT * FROM Adressbuch.dbo.adressen$"/>
  </w:mailMerge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weggottesdiens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3</TotalTime>
  <Application>LibreOffice/6.3.3.2$Windows_X86_64 LibreOffice_project/a64200df03143b798afd1ec74a12ab50359878ed</Application>
  <Pages>1</Pages>
  <Words>238</Words>
  <Characters>1518</Characters>
  <CharactersWithSpaces>1745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2020-01-13T12:45:45Z</dcterms:created>
  <dc:creator>Heiko Kuschel</dc:creator>
  <dc:description/>
  <dc:language>de-DE</dc:language>
  <cp:lastModifiedBy>Heiko Kuschel</cp:lastModifiedBy>
  <dcterms:modified xsi:type="dcterms:W3CDTF">2020-01-14T17:14:09Z</dcterms:modified>
  <cp:revision>5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